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0772"/>
      </w:tblGrid>
      <w:tr w:rsidR="00E55043" w:rsidRPr="009142F4" w:rsidTr="00095705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043" w:rsidRPr="009142F4" w:rsidRDefault="00E55043" w:rsidP="00E55043">
            <w:pPr>
              <w:ind w:left="5991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142F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Приложение N </w:t>
            </w:r>
            <w:r w:rsidRPr="00E5504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9142F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 Территориальной программе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9142F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государственных гарантий бесплатного оказания гражданам медицинской помощи в Свердловской области на 20</w:t>
            </w:r>
            <w:r w:rsidRPr="00E5504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</w:t>
            </w:r>
            <w:r w:rsidRPr="009142F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год и на плановый период 20</w:t>
            </w:r>
            <w:r w:rsidRPr="00E5504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</w:t>
            </w:r>
            <w:r w:rsidRPr="009142F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и 202</w:t>
            </w:r>
            <w:r w:rsidRPr="00E5504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  <w:r w:rsidRPr="009142F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годов</w:t>
            </w:r>
          </w:p>
        </w:tc>
      </w:tr>
      <w:tr w:rsidR="00E55043" w:rsidRPr="009142F4" w:rsidTr="00095705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043" w:rsidRPr="009142F4" w:rsidRDefault="00E55043" w:rsidP="0009570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22"/>
              </w:rPr>
            </w:pPr>
            <w:r w:rsidRPr="002000D6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22"/>
              </w:rPr>
              <w:t>ГБУЗ СО «</w:t>
            </w:r>
            <w:proofErr w:type="spellStart"/>
            <w:r w:rsidRPr="002000D6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22"/>
              </w:rPr>
              <w:t>Дегтярская</w:t>
            </w:r>
            <w:proofErr w:type="spellEnd"/>
            <w:r w:rsidRPr="002000D6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22"/>
              </w:rPr>
              <w:t xml:space="preserve"> ГБ»</w:t>
            </w:r>
          </w:p>
        </w:tc>
      </w:tr>
      <w:tr w:rsidR="00E55043" w:rsidRPr="009142F4" w:rsidTr="00095705">
        <w:trPr>
          <w:trHeight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5043" w:rsidRPr="00E55043" w:rsidRDefault="00E55043" w:rsidP="0009570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22"/>
              </w:rPr>
            </w:pPr>
            <w:r w:rsidRPr="00E55043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22"/>
              </w:rPr>
              <w:t>ЦЕЛЕВЫЕ ЗНАЧЕНИЯ</w:t>
            </w:r>
          </w:p>
          <w:p w:rsidR="00E55043" w:rsidRPr="009142F4" w:rsidRDefault="00E55043" w:rsidP="0009570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</w:pPr>
            <w:r w:rsidRPr="00DE6F97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 xml:space="preserve"> </w:t>
            </w:r>
            <w:r w:rsidRPr="009142F4">
              <w:rPr>
                <w:rFonts w:ascii="Times New Roman" w:eastAsia="Times New Roman" w:hAnsi="Times New Roman" w:cs="Times New Roman"/>
                <w:b/>
                <w:color w:val="auto"/>
                <w:szCs w:val="22"/>
              </w:rPr>
              <w:t>КРИТЕРИЕВ ДОСТУПНОСТИ И КАЧЕСТВА МЕДИЦИНСКОЙ ПОМОЩИ</w:t>
            </w:r>
          </w:p>
        </w:tc>
      </w:tr>
    </w:tbl>
    <w:p w:rsidR="00E55043" w:rsidRPr="00E55043" w:rsidRDefault="00E55043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"/>
        <w:gridCol w:w="6825"/>
        <w:gridCol w:w="709"/>
        <w:gridCol w:w="709"/>
        <w:gridCol w:w="709"/>
        <w:gridCol w:w="709"/>
        <w:gridCol w:w="707"/>
      </w:tblGrid>
      <w:tr w:rsidR="00AD42F1" w:rsidRPr="00A56B58" w:rsidTr="00AD42F1">
        <w:trPr>
          <w:trHeight w:val="20"/>
        </w:trPr>
        <w:tc>
          <w:tcPr>
            <w:tcW w:w="188" w:type="pct"/>
            <w:tcBorders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</w:p>
        </w:tc>
        <w:tc>
          <w:tcPr>
            <w:tcW w:w="3168" w:type="pct"/>
            <w:tcBorders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</w:p>
        </w:tc>
        <w:tc>
          <w:tcPr>
            <w:tcW w:w="986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</w:p>
        </w:tc>
      </w:tr>
      <w:tr w:rsidR="006D492B" w:rsidRPr="00A56B58" w:rsidTr="006D492B">
        <w:trPr>
          <w:trHeight w:val="20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2B" w:rsidRPr="00A56B58" w:rsidRDefault="006D492B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Номер</w:t>
            </w:r>
            <w:r w:rsidRPr="00A56B58">
              <w:rPr>
                <w:rStyle w:val="2115pt"/>
                <w:bCs/>
                <w:sz w:val="22"/>
                <w:lang w:val="en-US"/>
              </w:rPr>
              <w:t xml:space="preserve"> </w:t>
            </w:r>
            <w:r w:rsidRPr="00A56B58">
              <w:rPr>
                <w:rStyle w:val="2115pt"/>
                <w:bCs/>
                <w:sz w:val="22"/>
              </w:rPr>
              <w:t>строки</w:t>
            </w:r>
          </w:p>
        </w:tc>
        <w:tc>
          <w:tcPr>
            <w:tcW w:w="316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2B" w:rsidRPr="00A56B58" w:rsidRDefault="006D492B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Критерии доступности и качества медицинской помощи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2B" w:rsidRPr="00A56B58" w:rsidRDefault="006D492B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Единица</w:t>
            </w:r>
            <w:r w:rsidRPr="00A56B58">
              <w:rPr>
                <w:rStyle w:val="2115pt"/>
                <w:bCs/>
                <w:sz w:val="22"/>
                <w:lang w:val="en-US"/>
              </w:rPr>
              <w:t xml:space="preserve"> </w:t>
            </w:r>
            <w:r w:rsidRPr="00A56B58">
              <w:rPr>
                <w:rStyle w:val="2115pt"/>
                <w:bCs/>
                <w:sz w:val="22"/>
              </w:rPr>
              <w:t>измерения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92B" w:rsidRPr="006D492B" w:rsidRDefault="00072772" w:rsidP="006D492B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 w:rsidRPr="00072772">
              <w:rPr>
                <w:rStyle w:val="2115pt"/>
                <w:bCs/>
                <w:sz w:val="22"/>
              </w:rPr>
              <w:t xml:space="preserve">1 полугодие </w:t>
            </w:r>
            <w:r w:rsidR="006D492B" w:rsidRPr="006D492B">
              <w:rPr>
                <w:rStyle w:val="2115pt"/>
                <w:bCs/>
                <w:sz w:val="22"/>
              </w:rPr>
              <w:t>202</w:t>
            </w:r>
            <w:r w:rsidR="006D492B">
              <w:rPr>
                <w:rStyle w:val="2115pt"/>
                <w:bCs/>
                <w:sz w:val="22"/>
              </w:rPr>
              <w:t>2</w:t>
            </w:r>
          </w:p>
          <w:p w:rsidR="006D492B" w:rsidRPr="00A56B58" w:rsidRDefault="006D492B" w:rsidP="006D492B">
            <w:pPr>
              <w:pStyle w:val="20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год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92B" w:rsidRPr="00A56B58" w:rsidRDefault="006D492B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Целевое значение</w:t>
            </w:r>
          </w:p>
        </w:tc>
      </w:tr>
      <w:tr w:rsidR="006D492B" w:rsidRPr="00A56B58" w:rsidTr="00551835">
        <w:trPr>
          <w:trHeight w:val="20"/>
        </w:trPr>
        <w:tc>
          <w:tcPr>
            <w:tcW w:w="18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D492B" w:rsidRPr="00A56B58" w:rsidRDefault="006D492B" w:rsidP="00A56B5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D492B" w:rsidRPr="00A56B58" w:rsidRDefault="006D492B" w:rsidP="00A56B5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D492B" w:rsidRPr="00A56B58" w:rsidRDefault="006D492B" w:rsidP="00A56B5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D492B" w:rsidRPr="00AD42F1" w:rsidRDefault="006D492B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  <w:shd w:val="clear" w:color="auto" w:fill="FFFFFF"/>
          </w:tcPr>
          <w:p w:rsidR="006D492B" w:rsidRPr="00A56B58" w:rsidRDefault="006D492B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на 2022 год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92B" w:rsidRPr="00A56B58" w:rsidRDefault="006D492B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на 2023 год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92B" w:rsidRPr="00A56B58" w:rsidRDefault="006D492B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на 2024 год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1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6</w:t>
            </w:r>
          </w:p>
        </w:tc>
      </w:tr>
      <w:tr w:rsidR="00CC67DC" w:rsidRPr="00A56B58" w:rsidTr="00CC67DC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7DC" w:rsidRPr="00A56B58" w:rsidRDefault="00CC67DC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0"/>
                <w:sz w:val="22"/>
              </w:rPr>
              <w:t>1</w:t>
            </w:r>
            <w:r w:rsidRPr="00A56B58">
              <w:rPr>
                <w:rStyle w:val="2LucidaSansUnicode12pt"/>
                <w:rFonts w:ascii="Times New Roman" w:hAnsi="Times New Roman" w:cs="Times New Roman"/>
                <w:bCs/>
                <w:sz w:val="22"/>
              </w:rPr>
              <w:t>.</w:t>
            </w:r>
          </w:p>
        </w:tc>
        <w:tc>
          <w:tcPr>
            <w:tcW w:w="481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7DC" w:rsidRPr="00CC67DC" w:rsidRDefault="00CC67DC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CC67DC">
              <w:rPr>
                <w:rStyle w:val="2115pt"/>
                <w:b/>
                <w:bCs/>
                <w:sz w:val="22"/>
              </w:rPr>
              <w:t>Раздел 1. Критерии качества медицинской помощи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2.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072772" w:rsidRDefault="00AD42F1" w:rsidP="0007277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  <w:lang w:val="en-US"/>
              </w:rPr>
            </w:pPr>
            <w:r>
              <w:rPr>
                <w:rStyle w:val="2115pt"/>
                <w:bCs/>
                <w:sz w:val="22"/>
              </w:rPr>
              <w:t>18,</w:t>
            </w:r>
            <w:r w:rsidR="00072772">
              <w:rPr>
                <w:rStyle w:val="2115pt"/>
                <w:bCs/>
                <w:sz w:val="22"/>
                <w:lang w:val="en-US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18,5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19,5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19,5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3.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10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4.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072772" w:rsidRDefault="00AD42F1" w:rsidP="0007277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  <w:lang w:val="en-US"/>
              </w:rPr>
            </w:pPr>
            <w:r>
              <w:rPr>
                <w:rStyle w:val="2115pt"/>
                <w:bCs/>
                <w:sz w:val="22"/>
              </w:rPr>
              <w:t>4,</w:t>
            </w:r>
            <w:r w:rsidR="006D492B">
              <w:rPr>
                <w:rStyle w:val="2115pt"/>
                <w:bCs/>
                <w:sz w:val="22"/>
              </w:rPr>
              <w:t>1</w:t>
            </w:r>
            <w:r w:rsidR="00072772">
              <w:rPr>
                <w:rStyle w:val="2115pt"/>
                <w:bCs/>
                <w:sz w:val="22"/>
                <w:lang w:val="en-US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4,2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4,3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4,4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5.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072772" w:rsidRDefault="00AD42F1" w:rsidP="0007277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  <w:lang w:val="en-US"/>
              </w:rPr>
            </w:pPr>
            <w:r>
              <w:rPr>
                <w:rStyle w:val="2115pt"/>
                <w:bCs/>
                <w:sz w:val="22"/>
              </w:rPr>
              <w:t>9</w:t>
            </w:r>
            <w:r w:rsidR="006D492B">
              <w:rPr>
                <w:rStyle w:val="2115pt"/>
                <w:bCs/>
                <w:sz w:val="22"/>
              </w:rPr>
              <w:t>1,</w:t>
            </w:r>
            <w:r w:rsidR="00072772">
              <w:rPr>
                <w:rStyle w:val="2115pt"/>
                <w:bCs/>
                <w:sz w:val="22"/>
                <w:lang w:val="en-US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92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94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95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6.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Доля пациентов с инфарктом миокарда,</w:t>
            </w:r>
          </w:p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072772" w:rsidRDefault="00AD42F1" w:rsidP="0007277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  <w:lang w:val="en-US"/>
              </w:rPr>
            </w:pPr>
            <w:r>
              <w:rPr>
                <w:rStyle w:val="2115pt"/>
                <w:bCs/>
                <w:sz w:val="22"/>
              </w:rPr>
              <w:t>5</w:t>
            </w:r>
            <w:r w:rsidR="00072772">
              <w:rPr>
                <w:rStyle w:val="2115pt"/>
                <w:bCs/>
                <w:sz w:val="22"/>
                <w:lang w:val="en-US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не менее 50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не менее 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не менее 50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7.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A56B58">
              <w:rPr>
                <w:rStyle w:val="2115pt"/>
                <w:bCs/>
                <w:sz w:val="22"/>
              </w:rPr>
              <w:t>стентирование</w:t>
            </w:r>
            <w:proofErr w:type="spellEnd"/>
            <w:r w:rsidRPr="00A56B58">
              <w:rPr>
                <w:rStyle w:val="2115pt"/>
                <w:bCs/>
                <w:sz w:val="22"/>
              </w:rP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072772" w:rsidRDefault="00AD42F1" w:rsidP="0007277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  <w:lang w:val="en-US"/>
              </w:rPr>
            </w:pPr>
            <w:r>
              <w:rPr>
                <w:rStyle w:val="2115pt"/>
                <w:bCs/>
                <w:sz w:val="22"/>
              </w:rPr>
              <w:t>5</w:t>
            </w:r>
            <w:r w:rsidR="00072772">
              <w:rPr>
                <w:rStyle w:val="2115pt"/>
                <w:bCs/>
                <w:sz w:val="22"/>
                <w:lang w:val="en-US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не менее 50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не менее 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не менее 50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8.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 xml:space="preserve">Доля пациентов с острым и повторным инфарктом миокарда, которым выездной бригадой скорой медицинской помощи проведен </w:t>
            </w:r>
            <w:proofErr w:type="spellStart"/>
            <w:r w:rsidRPr="00A56B58">
              <w:rPr>
                <w:rStyle w:val="2115pt"/>
                <w:bCs/>
                <w:sz w:val="22"/>
              </w:rPr>
              <w:t>тромболизис</w:t>
            </w:r>
            <w:proofErr w:type="spellEnd"/>
            <w:r w:rsidRPr="00A56B58">
              <w:rPr>
                <w:rStyle w:val="2115pt"/>
                <w:bCs/>
                <w:sz w:val="22"/>
              </w:rP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072772" w:rsidRDefault="006D492B" w:rsidP="0007277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  <w:lang w:val="en-US"/>
              </w:rPr>
            </w:pPr>
            <w:r>
              <w:rPr>
                <w:rStyle w:val="2115pt"/>
                <w:bCs/>
                <w:sz w:val="22"/>
              </w:rPr>
              <w:t>2</w:t>
            </w:r>
            <w:r w:rsidR="00072772">
              <w:rPr>
                <w:rStyle w:val="2115pt"/>
                <w:bCs/>
                <w:sz w:val="22"/>
                <w:lang w:val="en-US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не менее 25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не менее 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не менее 25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9.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A56B58">
              <w:rPr>
                <w:rStyle w:val="2115pt"/>
                <w:bCs/>
                <w:sz w:val="22"/>
              </w:rPr>
              <w:t>тромболитическая</w:t>
            </w:r>
            <w:proofErr w:type="spellEnd"/>
            <w:r w:rsidRPr="00A56B58">
              <w:rPr>
                <w:rStyle w:val="2115pt"/>
                <w:bCs/>
                <w:sz w:val="22"/>
              </w:rPr>
              <w:t xml:space="preserve">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07277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27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не менее 25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не менее 25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не менее 25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10.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072772" w:rsidRDefault="00AD42F1" w:rsidP="0007277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  <w:lang w:val="en-US"/>
              </w:rPr>
            </w:pPr>
            <w:r>
              <w:rPr>
                <w:rStyle w:val="2115pt"/>
                <w:bCs/>
                <w:sz w:val="22"/>
              </w:rPr>
              <w:t>3</w:t>
            </w:r>
            <w:r w:rsidR="00072772">
              <w:rPr>
                <w:rStyle w:val="2115pt"/>
                <w:bCs/>
                <w:sz w:val="22"/>
                <w:lang w:val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32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32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32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11.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A56B58">
              <w:rPr>
                <w:rStyle w:val="2115pt"/>
                <w:bCs/>
                <w:sz w:val="22"/>
              </w:rPr>
              <w:t>тромболитическая</w:t>
            </w:r>
            <w:proofErr w:type="spellEnd"/>
            <w:r w:rsidRPr="00A56B58">
              <w:rPr>
                <w:rStyle w:val="2115pt"/>
                <w:bCs/>
                <w:sz w:val="22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072772" w:rsidRDefault="00AD42F1" w:rsidP="0007277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  <w:lang w:val="en-US"/>
              </w:rPr>
            </w:pPr>
            <w:r>
              <w:rPr>
                <w:rStyle w:val="2115pt"/>
                <w:bCs/>
                <w:sz w:val="22"/>
              </w:rPr>
              <w:t>10,</w:t>
            </w:r>
            <w:r w:rsidR="00072772">
              <w:rPr>
                <w:rStyle w:val="2115pt"/>
                <w:bCs/>
                <w:sz w:val="22"/>
                <w:lang w:val="en-US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10,5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10,5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10,5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12.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A56B58">
              <w:rPr>
                <w:rStyle w:val="2115pt"/>
                <w:bCs/>
                <w:sz w:val="22"/>
              </w:rPr>
              <w:t>тромболитическая</w:t>
            </w:r>
            <w:proofErr w:type="spellEnd"/>
            <w:r w:rsidRPr="00A56B58">
              <w:rPr>
                <w:rStyle w:val="2115pt"/>
                <w:bCs/>
                <w:sz w:val="22"/>
              </w:rPr>
              <w:t xml:space="preserve"> терапия, в общем количестве пациентов с острым </w:t>
            </w:r>
            <w:r w:rsidRPr="00A56B58">
              <w:rPr>
                <w:rStyle w:val="2115pt"/>
                <w:bCs/>
                <w:sz w:val="22"/>
              </w:rPr>
              <w:lastRenderedPageBreak/>
              <w:t>ишемическим инсультом,</w:t>
            </w:r>
          </w:p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lastRenderedPageBreak/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072772" w:rsidRDefault="00AD42F1" w:rsidP="0007277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  <w:lang w:val="en-US"/>
              </w:rPr>
            </w:pPr>
            <w:r>
              <w:rPr>
                <w:rStyle w:val="2115pt"/>
                <w:bCs/>
                <w:sz w:val="22"/>
              </w:rPr>
              <w:t>4,</w:t>
            </w:r>
            <w:r w:rsidR="00072772">
              <w:rPr>
                <w:rStyle w:val="2115pt"/>
                <w:bCs/>
                <w:sz w:val="22"/>
                <w:lang w:val="en-US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4,5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4,5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4,5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lastRenderedPageBreak/>
              <w:t>13.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100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14.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Количество обоснованных жалоб, в том числе на несоблюдение сроков ожидания оказания и отказ в оказании медицинской помощи, предоставляемой в рамках Территориальной программы государственных гарантий бесплатного оказания гражданам медицинской помощи в Свердловской области на 2022 год и на плановый период 2023 и 2024 годов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абсолютное</w:t>
            </w:r>
          </w:p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количество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8E15D4" w:rsidRDefault="008E15D4" w:rsidP="006D492B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  <w:lang w:val="en-US"/>
              </w:rPr>
            </w:pPr>
            <w:r>
              <w:rPr>
                <w:rStyle w:val="2115pt"/>
                <w:bCs/>
                <w:sz w:val="22"/>
                <w:lang w:val="en-US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не более 450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не более 450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не более 450</w:t>
            </w:r>
          </w:p>
        </w:tc>
      </w:tr>
      <w:tr w:rsidR="00CC67DC" w:rsidRPr="00A56B58" w:rsidTr="00CC67DC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7DC" w:rsidRPr="00A56B58" w:rsidRDefault="00CC67DC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15.</w:t>
            </w:r>
          </w:p>
        </w:tc>
        <w:tc>
          <w:tcPr>
            <w:tcW w:w="481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7DC" w:rsidRPr="00CC67DC" w:rsidRDefault="00CC67DC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CC67DC">
              <w:rPr>
                <w:rStyle w:val="2115pt"/>
                <w:b/>
                <w:bCs/>
                <w:sz w:val="22"/>
              </w:rPr>
              <w:t>Раздел 2. Критерии доступности медицинской помощи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16.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Удовлетворенность населения доступностью медицинской помощи, всего в том числе: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% от числа опрошенных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8E15D4" w:rsidRDefault="0044667E" w:rsidP="008E15D4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  <w:lang w:val="en-US"/>
              </w:rPr>
            </w:pPr>
            <w:r>
              <w:rPr>
                <w:rStyle w:val="2115pt"/>
                <w:bCs/>
                <w:sz w:val="22"/>
              </w:rPr>
              <w:t>8</w:t>
            </w:r>
            <w:r w:rsidR="008E15D4">
              <w:rPr>
                <w:rStyle w:val="2115pt"/>
                <w:bCs/>
                <w:sz w:val="22"/>
                <w:lang w:val="en-US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не менее 81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не менее 82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не менее 83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17.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городского населения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jc w:val="center"/>
              <w:rPr>
                <w:rFonts w:ascii="Times New Roman" w:hAnsi="Times New Roman" w:cs="Times New Roman"/>
                <w:sz w:val="22"/>
                <w:szCs w:val="1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8E15D4" w:rsidRDefault="0044667E" w:rsidP="008E15D4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  <w:lang w:val="en-US"/>
              </w:rPr>
            </w:pPr>
            <w:r>
              <w:rPr>
                <w:rStyle w:val="2115pt"/>
                <w:bCs/>
                <w:sz w:val="22"/>
              </w:rPr>
              <w:t>8</w:t>
            </w:r>
            <w:r w:rsidR="008E15D4">
              <w:rPr>
                <w:rStyle w:val="2115pt"/>
                <w:bCs/>
                <w:sz w:val="22"/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не менее 81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не менее 82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не менее 83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18.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сельского населения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jc w:val="center"/>
              <w:rPr>
                <w:rFonts w:ascii="Times New Roman" w:hAnsi="Times New Roman" w:cs="Times New Roman"/>
                <w:sz w:val="22"/>
                <w:szCs w:val="1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44667E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не менее 81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не менее 82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не менее 83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19.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Доля расходов на оказание медицинской помощи в условиях дневных стационаров в общих расходах на территориальную программу ОМС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44667E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12,1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12,0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12,0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20.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Доля расходов на оказание медицинской помощи в амбулаторных условиях в неотложной форме в общих расходах на территориальную программу ОМС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44667E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2,4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2,4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2,4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2,4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21.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государственной власти, в общем числе пациентов, которым была оказана специализированная медицинская помощь в стационарных условиях в рамках территориальной программы ОМС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44667E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0,04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0,04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0,04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0,04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22.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44667E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95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95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95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95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23.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Абсолютное</w:t>
            </w:r>
            <w:r w:rsidRPr="00A56B58">
              <w:rPr>
                <w:rStyle w:val="2115pt"/>
                <w:bCs/>
                <w:sz w:val="22"/>
                <w:lang w:val="en-US"/>
              </w:rPr>
              <w:t xml:space="preserve"> </w:t>
            </w:r>
            <w:r w:rsidRPr="00A56B58">
              <w:rPr>
                <w:rStyle w:val="2115pt"/>
                <w:bCs/>
                <w:sz w:val="22"/>
              </w:rPr>
              <w:t>количество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44667E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15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15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15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15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24.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Число пациентов, зарегистрированных на территории Свердловской области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Абсолютное</w:t>
            </w:r>
            <w:r w:rsidRPr="00A56B58">
              <w:rPr>
                <w:rStyle w:val="2115pt"/>
                <w:bCs/>
                <w:sz w:val="22"/>
                <w:lang w:val="en-US"/>
              </w:rPr>
              <w:t xml:space="preserve"> </w:t>
            </w:r>
            <w:r w:rsidRPr="00A56B58">
              <w:rPr>
                <w:rStyle w:val="2115pt"/>
                <w:bCs/>
                <w:sz w:val="22"/>
              </w:rPr>
              <w:t>количество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44667E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15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15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15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15</w:t>
            </w:r>
          </w:p>
        </w:tc>
      </w:tr>
      <w:tr w:rsidR="00CC67DC" w:rsidRPr="00A56B58" w:rsidTr="00CC67DC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67DC" w:rsidRPr="00A56B58" w:rsidRDefault="00CC67DC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25.</w:t>
            </w:r>
          </w:p>
        </w:tc>
        <w:tc>
          <w:tcPr>
            <w:tcW w:w="481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7DC" w:rsidRPr="00CC67DC" w:rsidRDefault="00CC67DC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CC67DC">
              <w:rPr>
                <w:rStyle w:val="2115pt"/>
                <w:b/>
                <w:bCs/>
                <w:sz w:val="22"/>
              </w:rPr>
              <w:t>Раздел 3. Критерии оценки эффективности деятельности медицинских организаций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26.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rStyle w:val="2115pt"/>
                <w:bCs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Выполнение функции врачебной должности, всего в том числе в медицинских организациях:</w:t>
            </w:r>
          </w:p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sz w:val="22"/>
              </w:rPr>
              <w:t>(</w:t>
            </w:r>
            <w:r w:rsidRPr="00A56B58">
              <w:rPr>
                <w:rStyle w:val="2115pt"/>
                <w:bCs/>
                <w:sz w:val="22"/>
              </w:rPr>
              <w:t>на одну занятую должность (без учета среднего медицинского персонала, занимающего врачебные должности)</w:t>
            </w:r>
            <w:r w:rsidRPr="00A56B58">
              <w:rPr>
                <w:rStyle w:val="2115pt"/>
                <w:sz w:val="22"/>
              </w:rPr>
              <w:t>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число амбулаторных посещений в год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44667E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3000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3000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3000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3000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27.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расположенных в городской местности</w:t>
            </w:r>
          </w:p>
        </w:tc>
        <w:tc>
          <w:tcPr>
            <w:tcW w:w="329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44667E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3100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3100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3100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3100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28.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расположенных в сельской местности</w:t>
            </w: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44667E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2000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2000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2000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29.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Среднегодовая занятость койки, всего в том числе: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</w:rPr>
            </w:pPr>
            <w:r w:rsidRPr="00A56B58">
              <w:rPr>
                <w:rStyle w:val="2115pt"/>
                <w:bCs/>
                <w:sz w:val="22"/>
              </w:rPr>
              <w:t>дней в году</w:t>
            </w: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44667E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300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290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300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315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30.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в городской местности</w:t>
            </w: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44667E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300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300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310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320</w:t>
            </w:r>
          </w:p>
        </w:tc>
      </w:tr>
      <w:tr w:rsidR="00AD42F1" w:rsidRPr="00A56B58" w:rsidTr="00AD42F1">
        <w:trPr>
          <w:trHeight w:val="2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31.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в сельской местности</w:t>
            </w: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44667E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5pt"/>
                <w:bCs/>
                <w:sz w:val="22"/>
              </w:rPr>
            </w:pPr>
            <w:r>
              <w:rPr>
                <w:rStyle w:val="2115pt"/>
                <w:bCs/>
                <w:sz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250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280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F1" w:rsidRPr="00A56B58" w:rsidRDefault="00AD42F1" w:rsidP="00A56B58">
            <w:pPr>
              <w:pStyle w:val="20"/>
              <w:shd w:val="clear" w:color="auto" w:fill="auto"/>
              <w:spacing w:after="0" w:line="240" w:lineRule="auto"/>
              <w:jc w:val="center"/>
              <w:rPr>
                <w:b w:val="0"/>
                <w:color w:val="000000"/>
                <w:sz w:val="22"/>
                <w:szCs w:val="23"/>
                <w:shd w:val="clear" w:color="auto" w:fill="FFFFFF"/>
                <w:lang w:eastAsia="ru-RU" w:bidi="ru-RU"/>
              </w:rPr>
            </w:pPr>
            <w:r w:rsidRPr="00A56B58">
              <w:rPr>
                <w:rStyle w:val="2115pt"/>
                <w:bCs/>
                <w:sz w:val="22"/>
              </w:rPr>
              <w:t>290</w:t>
            </w:r>
          </w:p>
        </w:tc>
      </w:tr>
    </w:tbl>
    <w:p w:rsidR="00BB6335" w:rsidRPr="00A56B58" w:rsidRDefault="00BB6335">
      <w:pPr>
        <w:rPr>
          <w:rFonts w:ascii="Times New Roman" w:hAnsi="Times New Roman" w:cs="Times New Roman"/>
          <w:lang w:val="en-US"/>
        </w:rPr>
      </w:pPr>
    </w:p>
    <w:sectPr w:rsidR="00BB6335" w:rsidRPr="00A56B58" w:rsidSect="00E550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B6"/>
    <w:rsid w:val="00072772"/>
    <w:rsid w:val="002A7F54"/>
    <w:rsid w:val="0044667E"/>
    <w:rsid w:val="00460FB6"/>
    <w:rsid w:val="006D492B"/>
    <w:rsid w:val="008E15D4"/>
    <w:rsid w:val="00A56B58"/>
    <w:rsid w:val="00AD42F1"/>
    <w:rsid w:val="00BB6335"/>
    <w:rsid w:val="00CC67DC"/>
    <w:rsid w:val="00E5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7AF8"/>
  <w15:chartTrackingRefBased/>
  <w15:docId w15:val="{3773C6EE-68D4-4828-BE6B-60B6089D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60FB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60FB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5pt">
    <w:name w:val="Основной текст (2) + 11;5 pt;Не полужирный"/>
    <w:basedOn w:val="2"/>
    <w:rsid w:val="00460FB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"/>
    <w:basedOn w:val="2"/>
    <w:rsid w:val="00460FB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;Не полужирный"/>
    <w:basedOn w:val="2"/>
    <w:rsid w:val="00460FB6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60FB6"/>
    <w:pPr>
      <w:shd w:val="clear" w:color="auto" w:fill="FFFFFF"/>
      <w:spacing w:after="600" w:line="326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2022-01-25T05:26:00Z</cp:lastPrinted>
  <dcterms:created xsi:type="dcterms:W3CDTF">2022-07-26T11:16:00Z</dcterms:created>
  <dcterms:modified xsi:type="dcterms:W3CDTF">2022-07-26T11:17:00Z</dcterms:modified>
</cp:coreProperties>
</file>