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3B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 xml:space="preserve">Приложение 3 к Соглашению </w:t>
      </w:r>
      <w:r w:rsidR="00464F81">
        <w:rPr>
          <w:rFonts w:ascii="Times New Roman" w:hAnsi="Times New Roman" w:cs="Times New Roman"/>
          <w:sz w:val="20"/>
        </w:rPr>
        <w:t>№</w:t>
      </w:r>
      <w:r w:rsidRPr="00C3708A">
        <w:rPr>
          <w:rFonts w:ascii="Times New Roman" w:hAnsi="Times New Roman" w:cs="Times New Roman"/>
          <w:sz w:val="20"/>
        </w:rPr>
        <w:t xml:space="preserve"> 6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к Тарифному соглашению по ОМС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от «28» декабря 2019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3708A" w:rsidRP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08A">
        <w:rPr>
          <w:rFonts w:ascii="Times New Roman" w:hAnsi="Times New Roman" w:cs="Times New Roman"/>
          <w:b/>
          <w:sz w:val="24"/>
        </w:rPr>
        <w:t>ПЕРЕЧЕНЬ ПОКАЗАТЕЛЕЙ РЕЗУЛЬТАТИВНОСТИ ДЕЯТЕЛЬНОСТИ МЕДИЦИНСКИХ ОРГАНИЗАЦИЙ, ИМЕЮЩИХ ПРИКРЕПИВШИХСЯ ЛИЦ, И КРИТЕРИИ ИХ ОЦЕНКИ</w:t>
      </w:r>
      <w:r w:rsidR="002E10EB">
        <w:rPr>
          <w:rFonts w:ascii="Times New Roman" w:hAnsi="Times New Roman" w:cs="Times New Roman"/>
          <w:b/>
          <w:sz w:val="24"/>
        </w:rPr>
        <w:t xml:space="preserve"> </w:t>
      </w:r>
      <w:r w:rsidR="002E10EB" w:rsidRPr="002E10EB">
        <w:rPr>
          <w:rFonts w:ascii="Times New Roman" w:hAnsi="Times New Roman" w:cs="Times New Roman"/>
          <w:b/>
          <w:sz w:val="24"/>
        </w:rPr>
        <w:t xml:space="preserve">- </w:t>
      </w:r>
      <w:r w:rsidR="002E10EB">
        <w:rPr>
          <w:rFonts w:ascii="Times New Roman" w:hAnsi="Times New Roman" w:cs="Times New Roman"/>
          <w:b/>
          <w:sz w:val="24"/>
        </w:rPr>
        <w:t>1</w:t>
      </w:r>
      <w:r w:rsidR="002E10EB" w:rsidRPr="002E10EB">
        <w:rPr>
          <w:rFonts w:ascii="Times New Roman" w:hAnsi="Times New Roman" w:cs="Times New Roman"/>
          <w:b/>
          <w:sz w:val="24"/>
        </w:rPr>
        <w:t xml:space="preserve"> Квартал 2020</w:t>
      </w:r>
    </w:p>
    <w:p w:rsid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3159"/>
        <w:gridCol w:w="1279"/>
        <w:gridCol w:w="3160"/>
        <w:gridCol w:w="3160"/>
        <w:gridCol w:w="984"/>
        <w:gridCol w:w="984"/>
        <w:gridCol w:w="984"/>
        <w:gridCol w:w="984"/>
      </w:tblGrid>
      <w:tr w:rsidR="00C3708A" w:rsidRPr="00464F81" w:rsidTr="00C3708A">
        <w:trPr>
          <w:trHeight w:val="1050"/>
        </w:trPr>
        <w:tc>
          <w:tcPr>
            <w:tcW w:w="40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33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с профилактическими и иными целями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с профилактическими и иными целями/плановое количество посещений с профилактическими и иными целями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и не более 110%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2E10EB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2E10EB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C3708A" w:rsidP="002E1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2E10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0" w:name="_GoBack"/>
            <w:bookmarkEnd w:id="0"/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255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Факт, к-во посещений ДН/план. к-во посещений ДН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2E10EB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2E10EB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7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2E10EB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E10EB">
              <w:rPr>
                <w:rFonts w:ascii="Times New Roman" w:hAnsi="Times New Roman" w:cs="Times New Roman"/>
                <w:sz w:val="16"/>
                <w:szCs w:val="16"/>
              </w:rPr>
              <w:t>,67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464F81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C3708A" w:rsidRPr="00464F81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НАС ТФОМС.</w:t>
      </w:r>
    </w:p>
    <w:p w:rsidR="00C3708A" w:rsidRP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2E10EB"/>
    <w:rsid w:val="00392108"/>
    <w:rsid w:val="00464F81"/>
    <w:rsid w:val="00BB4C10"/>
    <w:rsid w:val="00C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AE9F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2020-06-08T08:05:00Z</cp:lastPrinted>
  <dcterms:created xsi:type="dcterms:W3CDTF">2020-06-08T07:48:00Z</dcterms:created>
  <dcterms:modified xsi:type="dcterms:W3CDTF">2020-07-31T11:23:00Z</dcterms:modified>
</cp:coreProperties>
</file>